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D6856">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outlineLvl w:val="1"/>
        <w:rPr>
          <w:b/>
          <w:snapToGrid w:val="0"/>
          <w:kern w:val="0"/>
          <w:sz w:val="32"/>
          <w:szCs w:val="28"/>
        </w:rPr>
      </w:pPr>
      <w:bookmarkStart w:id="0" w:name="_Toc187600690"/>
      <w:bookmarkStart w:id="1" w:name="_Toc187587773"/>
      <w:r>
        <w:rPr>
          <w:rFonts w:hAnsi="宋体"/>
          <w:b/>
          <w:snapToGrid w:val="0"/>
          <w:kern w:val="0"/>
          <w:sz w:val="32"/>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Ansi="宋体"/>
          <w:b/>
          <w:snapToGrid w:val="0"/>
          <w:kern w:val="0"/>
          <w:sz w:val="32"/>
          <w:szCs w:val="28"/>
        </w:rPr>
        <w:instrText xml:space="preserve">ADDIN CNKISM.UserStyle</w:instrText>
      </w:r>
      <w:r>
        <w:rPr>
          <w:rFonts w:hAnsi="宋体"/>
          <w:b/>
          <w:snapToGrid w:val="0"/>
          <w:kern w:val="0"/>
          <w:sz w:val="32"/>
          <w:szCs w:val="28"/>
        </w:rPr>
        <w:fldChar w:fldCharType="end"/>
      </w:r>
      <w:r>
        <w:rPr>
          <w:rFonts w:hint="eastAsia" w:hAnsi="宋体"/>
          <w:b/>
          <w:snapToGrid w:val="0"/>
          <w:kern w:val="0"/>
          <w:sz w:val="32"/>
          <w:szCs w:val="28"/>
        </w:rPr>
        <w:t>暨南大学</w:t>
      </w:r>
      <w:r>
        <w:rPr>
          <w:rFonts w:hint="eastAsia" w:hAnsi="宋体"/>
          <w:b/>
          <w:sz w:val="32"/>
          <w:szCs w:val="32"/>
        </w:rPr>
        <w:t>化材学院实验中心</w:t>
      </w:r>
      <w:r>
        <w:rPr>
          <w:rFonts w:hint="eastAsia" w:hAnsi="宋体"/>
          <w:b/>
          <w:snapToGrid w:val="0"/>
          <w:kern w:val="0"/>
          <w:sz w:val="32"/>
          <w:szCs w:val="28"/>
        </w:rPr>
        <w:t>实验室及仪器</w:t>
      </w:r>
      <w:bookmarkEnd w:id="0"/>
      <w:bookmarkEnd w:id="1"/>
      <w:r>
        <w:rPr>
          <w:rFonts w:hint="eastAsia" w:hAnsi="宋体"/>
          <w:b/>
          <w:snapToGrid w:val="0"/>
          <w:kern w:val="0"/>
          <w:sz w:val="32"/>
          <w:szCs w:val="28"/>
        </w:rPr>
        <w:t>使用申请表</w:t>
      </w:r>
    </w:p>
    <w:tbl>
      <w:tblPr>
        <w:tblStyle w:val="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016"/>
        <w:gridCol w:w="1078"/>
        <w:gridCol w:w="1440"/>
        <w:gridCol w:w="1078"/>
        <w:gridCol w:w="1084"/>
      </w:tblGrid>
      <w:tr w14:paraId="63AC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7E87A1B5">
            <w:pPr>
              <w:jc w:val="center"/>
              <w:rPr>
                <w:sz w:val="18"/>
                <w:szCs w:val="18"/>
              </w:rPr>
            </w:pPr>
            <w:r>
              <w:rPr>
                <w:rFonts w:hint="eastAsia" w:hAnsi="宋体"/>
                <w:sz w:val="18"/>
                <w:szCs w:val="18"/>
              </w:rPr>
              <w:t>姓名</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60E0481C">
            <w:pPr>
              <w:rPr>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FF69D07">
            <w:pPr>
              <w:jc w:val="center"/>
              <w:rPr>
                <w:sz w:val="18"/>
                <w:szCs w:val="18"/>
              </w:rPr>
            </w:pPr>
            <w:r>
              <w:rPr>
                <w:rFonts w:hint="eastAsia" w:hAnsi="宋体"/>
                <w:sz w:val="18"/>
                <w:szCs w:val="18"/>
              </w:rPr>
              <w:t>单位</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4A1252A">
            <w:pPr>
              <w:rPr>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F538CC1">
            <w:pPr>
              <w:jc w:val="center"/>
              <w:rPr>
                <w:sz w:val="18"/>
                <w:szCs w:val="18"/>
              </w:rPr>
            </w:pPr>
            <w:r>
              <w:rPr>
                <w:rFonts w:hint="eastAsia" w:hAnsi="宋体"/>
                <w:sz w:val="18"/>
                <w:szCs w:val="18"/>
              </w:rPr>
              <w:t>身份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712533E">
            <w:pPr>
              <w:rPr>
                <w:sz w:val="18"/>
                <w:szCs w:val="18"/>
              </w:rPr>
            </w:pPr>
          </w:p>
        </w:tc>
      </w:tr>
      <w:tr w14:paraId="0CF3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24560A07">
            <w:pPr>
              <w:jc w:val="center"/>
              <w:rPr>
                <w:sz w:val="18"/>
                <w:szCs w:val="18"/>
              </w:rPr>
            </w:pPr>
            <w:r>
              <w:rPr>
                <w:rFonts w:hint="eastAsia"/>
                <w:sz w:val="18"/>
                <w:szCs w:val="18"/>
              </w:rPr>
              <w:t>证件号码</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17B78B94">
            <w:pPr>
              <w:rPr>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574CA02">
            <w:pPr>
              <w:jc w:val="center"/>
              <w:rPr>
                <w:rFonts w:hAnsi="宋体"/>
                <w:sz w:val="18"/>
                <w:szCs w:val="18"/>
              </w:rPr>
            </w:pPr>
            <w:r>
              <w:rPr>
                <w:rFonts w:hint="eastAsia" w:hAnsi="宋体"/>
                <w:sz w:val="18"/>
                <w:szCs w:val="18"/>
              </w:rPr>
              <w:t>年级</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824C3E0">
            <w:pPr>
              <w:rPr>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A2FA01F">
            <w:pPr>
              <w:jc w:val="center"/>
              <w:rPr>
                <w:rFonts w:hAnsi="宋体"/>
                <w:sz w:val="18"/>
                <w:szCs w:val="18"/>
              </w:rPr>
            </w:pPr>
            <w:r>
              <w:rPr>
                <w:rFonts w:hint="eastAsia" w:hAnsi="宋体"/>
                <w:sz w:val="18"/>
                <w:szCs w:val="18"/>
              </w:rPr>
              <w:t>性别</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1EC1E70D">
            <w:pPr>
              <w:rPr>
                <w:sz w:val="18"/>
                <w:szCs w:val="18"/>
              </w:rPr>
            </w:pPr>
          </w:p>
        </w:tc>
      </w:tr>
      <w:tr w14:paraId="2CA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240D0093">
            <w:pPr>
              <w:jc w:val="center"/>
              <w:rPr>
                <w:sz w:val="18"/>
                <w:szCs w:val="18"/>
              </w:rPr>
            </w:pPr>
            <w:r>
              <w:rPr>
                <w:rFonts w:hint="eastAsia" w:hAnsi="宋体"/>
                <w:sz w:val="18"/>
                <w:szCs w:val="18"/>
              </w:rPr>
              <w:t>个人联系电话</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32D18CD1">
            <w:pPr>
              <w:rPr>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522D7C2">
            <w:pPr>
              <w:jc w:val="center"/>
              <w:rPr>
                <w:sz w:val="18"/>
                <w:szCs w:val="18"/>
              </w:rPr>
            </w:pPr>
            <w:r>
              <w:rPr>
                <w:rFonts w:hint="eastAsia" w:hAnsi="宋体"/>
                <w:sz w:val="18"/>
                <w:szCs w:val="18"/>
              </w:rPr>
              <w:t>电子邮箱</w:t>
            </w:r>
          </w:p>
        </w:tc>
        <w:tc>
          <w:tcPr>
            <w:tcW w:w="36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E9BE75">
            <w:pPr>
              <w:rPr>
                <w:sz w:val="18"/>
                <w:szCs w:val="18"/>
              </w:rPr>
            </w:pPr>
          </w:p>
        </w:tc>
      </w:tr>
      <w:tr w14:paraId="0F83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2018A412">
            <w:pPr>
              <w:jc w:val="center"/>
              <w:rPr>
                <w:sz w:val="18"/>
                <w:szCs w:val="18"/>
              </w:rPr>
            </w:pPr>
            <w:r>
              <w:rPr>
                <w:rFonts w:hint="eastAsia" w:hAnsi="宋体"/>
                <w:sz w:val="18"/>
                <w:szCs w:val="18"/>
              </w:rPr>
              <w:t>导师</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6369442C">
            <w:pPr>
              <w:rPr>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A6D537C">
            <w:pPr>
              <w:jc w:val="center"/>
              <w:rPr>
                <w:sz w:val="18"/>
                <w:szCs w:val="18"/>
              </w:rPr>
            </w:pPr>
            <w:r>
              <w:rPr>
                <w:rFonts w:hint="eastAsia" w:hAnsi="宋体"/>
                <w:sz w:val="18"/>
                <w:szCs w:val="18"/>
              </w:rPr>
              <w:t>联系电话</w:t>
            </w:r>
          </w:p>
        </w:tc>
        <w:tc>
          <w:tcPr>
            <w:tcW w:w="36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01E002">
            <w:pPr>
              <w:rPr>
                <w:sz w:val="18"/>
                <w:szCs w:val="18"/>
              </w:rPr>
            </w:pPr>
          </w:p>
        </w:tc>
      </w:tr>
      <w:tr w14:paraId="5DB2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3DEF5A18">
            <w:pPr>
              <w:ind w:firstLine="176" w:firstLineChars="98"/>
              <w:jc w:val="center"/>
              <w:rPr>
                <w:rFonts w:hAnsi="宋体"/>
                <w:sz w:val="18"/>
                <w:szCs w:val="18"/>
              </w:rPr>
            </w:pPr>
            <w:r>
              <w:rPr>
                <w:rFonts w:hint="eastAsia"/>
                <w:sz w:val="18"/>
                <w:szCs w:val="18"/>
              </w:rPr>
              <w:t>实验日期</w:t>
            </w:r>
          </w:p>
        </w:tc>
        <w:tc>
          <w:tcPr>
            <w:tcW w:w="6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C54141">
            <w:pPr>
              <w:rPr>
                <w:sz w:val="18"/>
                <w:szCs w:val="18"/>
              </w:rPr>
            </w:pPr>
          </w:p>
        </w:tc>
      </w:tr>
      <w:tr w14:paraId="5EEB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28B14914">
            <w:pPr>
              <w:ind w:firstLine="176" w:firstLineChars="98"/>
              <w:jc w:val="center"/>
              <w:rPr>
                <w:sz w:val="18"/>
                <w:szCs w:val="18"/>
              </w:rPr>
            </w:pPr>
            <w:r>
              <w:rPr>
                <w:rFonts w:hint="eastAsia" w:hAnsi="宋体"/>
                <w:sz w:val="18"/>
                <w:szCs w:val="18"/>
              </w:rPr>
              <w:t>使用的实验室和仪器</w:t>
            </w:r>
          </w:p>
        </w:tc>
        <w:tc>
          <w:tcPr>
            <w:tcW w:w="6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6D4DC5">
            <w:pPr>
              <w:rPr>
                <w:sz w:val="18"/>
                <w:szCs w:val="18"/>
              </w:rPr>
            </w:pPr>
          </w:p>
        </w:tc>
      </w:tr>
      <w:tr w14:paraId="2D4C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05780DD6">
            <w:pPr>
              <w:jc w:val="center"/>
              <w:rPr>
                <w:sz w:val="18"/>
                <w:szCs w:val="18"/>
              </w:rPr>
            </w:pPr>
            <w:r>
              <w:rPr>
                <w:rFonts w:hint="eastAsia"/>
                <w:sz w:val="18"/>
                <w:szCs w:val="18"/>
              </w:rPr>
              <w:t>实验内容及相关情况，如原料，工艺，安全等等</w:t>
            </w:r>
          </w:p>
        </w:tc>
        <w:tc>
          <w:tcPr>
            <w:tcW w:w="6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9FC550">
            <w:pPr>
              <w:rPr>
                <w:sz w:val="18"/>
                <w:szCs w:val="18"/>
              </w:rPr>
            </w:pPr>
          </w:p>
        </w:tc>
      </w:tr>
      <w:tr w14:paraId="3AF5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AB14FD">
            <w:pPr>
              <w:jc w:val="center"/>
              <w:rPr>
                <w:sz w:val="18"/>
                <w:szCs w:val="18"/>
              </w:rPr>
            </w:pPr>
            <w:r>
              <w:rPr>
                <w:rFonts w:hint="eastAsia" w:hAnsi="宋体"/>
                <w:sz w:val="18"/>
                <w:szCs w:val="18"/>
              </w:rPr>
              <w:t>责任条款</w:t>
            </w:r>
          </w:p>
          <w:p w14:paraId="494BC385">
            <w:pPr>
              <w:ind w:firstLine="394" w:firstLineChars="219"/>
              <w:rPr>
                <w:rFonts w:hAnsi="宋体"/>
                <w:sz w:val="18"/>
                <w:szCs w:val="18"/>
              </w:rPr>
            </w:pPr>
            <w:r>
              <w:rPr>
                <w:rFonts w:hint="eastAsia" w:hAnsi="宋体"/>
                <w:sz w:val="18"/>
                <w:szCs w:val="18"/>
              </w:rPr>
              <w:t>我已仔细阅读并同意遵从以下条款：</w:t>
            </w:r>
          </w:p>
          <w:p w14:paraId="74CB7348">
            <w:pPr>
              <w:numPr>
                <w:ilvl w:val="0"/>
                <w:numId w:val="1"/>
              </w:numPr>
              <w:rPr>
                <w:rFonts w:hAnsi="宋体"/>
                <w:sz w:val="18"/>
                <w:szCs w:val="18"/>
              </w:rPr>
            </w:pPr>
            <w:r>
              <w:rPr>
                <w:rFonts w:hint="eastAsia" w:hAnsi="宋体"/>
                <w:sz w:val="18"/>
                <w:szCs w:val="18"/>
              </w:rPr>
              <w:t>严格遵守实验室管理条例和</w:t>
            </w:r>
            <w:r>
              <w:rPr>
                <w:rFonts w:hint="eastAsia"/>
                <w:sz w:val="18"/>
                <w:szCs w:val="18"/>
              </w:rPr>
              <w:t>仪器使用规则，服从管理。若违规或者不服从管理做实验造成实验物资损毁、仪器设备和设施损毁、人员伤亡等事故，本人愿意负全责，赔偿相关损失以及承担法律责任。</w:t>
            </w:r>
          </w:p>
          <w:p w14:paraId="4C5C72A9">
            <w:pPr>
              <w:numPr>
                <w:ilvl w:val="0"/>
                <w:numId w:val="1"/>
              </w:numPr>
              <w:rPr>
                <w:rFonts w:hAnsi="宋体"/>
                <w:sz w:val="18"/>
                <w:szCs w:val="18"/>
              </w:rPr>
            </w:pPr>
            <w:r>
              <w:rPr>
                <w:rFonts w:hint="eastAsia" w:hAnsi="宋体"/>
                <w:sz w:val="18"/>
                <w:szCs w:val="18"/>
              </w:rPr>
              <w:t>使用实验室和仪器前</w:t>
            </w:r>
            <w:r>
              <w:rPr>
                <w:rFonts w:hint="eastAsia"/>
                <w:sz w:val="18"/>
                <w:szCs w:val="18"/>
              </w:rPr>
              <w:t>必须先通过实验室准入考核后才能进入实验室，</w:t>
            </w:r>
            <w:r>
              <w:rPr>
                <w:rFonts w:hint="eastAsia" w:hAnsi="宋体"/>
                <w:sz w:val="18"/>
                <w:szCs w:val="18"/>
              </w:rPr>
              <w:t>参加相关仪器的使用培训合格以后，可以独立操作仪器。有义务协助管理员对不熟悉仪器操作者进行培训。若连续1个月没有使用该实验室仪器，将主动再次参加培训学习。</w:t>
            </w:r>
            <w:bookmarkStart w:id="2" w:name="_GoBack"/>
            <w:bookmarkEnd w:id="2"/>
          </w:p>
          <w:p w14:paraId="107BF461">
            <w:pPr>
              <w:numPr>
                <w:ilvl w:val="0"/>
                <w:numId w:val="1"/>
              </w:numPr>
              <w:rPr>
                <w:rFonts w:hAnsi="宋体"/>
                <w:sz w:val="18"/>
                <w:szCs w:val="18"/>
              </w:rPr>
            </w:pPr>
            <w:r>
              <w:rPr>
                <w:rFonts w:hint="eastAsia"/>
                <w:sz w:val="18"/>
                <w:szCs w:val="18"/>
              </w:rPr>
              <w:t>进入实验室后不做未经批准的实验，不使用未经批准使用的仪器设备。</w:t>
            </w:r>
          </w:p>
          <w:p w14:paraId="51AB9380">
            <w:pPr>
              <w:numPr>
                <w:ilvl w:val="0"/>
                <w:numId w:val="1"/>
              </w:numPr>
              <w:rPr>
                <w:rFonts w:hAnsi="宋体"/>
                <w:sz w:val="18"/>
                <w:szCs w:val="18"/>
              </w:rPr>
            </w:pPr>
            <w:r>
              <w:rPr>
                <w:rFonts w:hint="eastAsia" w:hAnsi="宋体"/>
                <w:sz w:val="18"/>
                <w:szCs w:val="18"/>
              </w:rPr>
              <w:t>不修改计算机操作系统，只采用安全的数据传输模式，不违规拆卸仪器、工具，不违规挪动仪器、机器、工具。</w:t>
            </w:r>
          </w:p>
          <w:p w14:paraId="4C1EC87C">
            <w:pPr>
              <w:numPr>
                <w:ilvl w:val="0"/>
                <w:numId w:val="1"/>
              </w:numPr>
              <w:rPr>
                <w:rFonts w:hAnsi="宋体"/>
                <w:sz w:val="18"/>
                <w:szCs w:val="18"/>
              </w:rPr>
            </w:pPr>
            <w:r>
              <w:rPr>
                <w:rFonts w:hint="eastAsia" w:hAnsi="宋体"/>
                <w:sz w:val="18"/>
                <w:szCs w:val="18"/>
              </w:rPr>
              <w:t>有疑问及时联系相关管理老师，对发生的问题不隐瞒，不掩盖，如实表述和记录事实经过。做完实验要登记。</w:t>
            </w:r>
          </w:p>
          <w:p w14:paraId="60BAD41B">
            <w:pPr>
              <w:numPr>
                <w:ilvl w:val="0"/>
                <w:numId w:val="1"/>
              </w:numPr>
              <w:rPr>
                <w:rFonts w:hAnsi="宋体"/>
                <w:sz w:val="18"/>
                <w:szCs w:val="18"/>
              </w:rPr>
            </w:pPr>
            <w:r>
              <w:rPr>
                <w:rFonts w:hint="eastAsia"/>
                <w:sz w:val="18"/>
                <w:szCs w:val="18"/>
              </w:rPr>
              <w:t>做完实验后清理相关实验场地、实验仪器设备上的实验残留物，确保实验场地、实验仪器设备可以正常使用，关闭仪器水电等，登记使用情况，最后离开者负责搞好全实验室卫生，倒垃圾，关闭水电门窗等，确定安全后才可以离开。</w:t>
            </w:r>
          </w:p>
          <w:p w14:paraId="5CDDFA57">
            <w:pPr>
              <w:ind w:firstLine="4770" w:firstLineChars="2650"/>
              <w:rPr>
                <w:rFonts w:hAnsi="宋体"/>
                <w:sz w:val="18"/>
                <w:szCs w:val="18"/>
              </w:rPr>
            </w:pPr>
            <w:r>
              <w:rPr>
                <w:rFonts w:hint="eastAsia" w:hAnsi="宋体"/>
                <w:sz w:val="18"/>
                <w:szCs w:val="18"/>
              </w:rPr>
              <w:t>签名：</w:t>
            </w:r>
            <w:r>
              <w:rPr>
                <w:rFonts w:hint="eastAsia" w:hAnsi="宋体"/>
                <w:sz w:val="18"/>
                <w:szCs w:val="18"/>
                <w:lang w:val="en-US" w:eastAsia="zh-CN"/>
              </w:rPr>
              <w:t xml:space="preserve">                  </w:t>
            </w:r>
            <w:r>
              <w:rPr>
                <w:rFonts w:hint="eastAsia" w:hAnsi="宋体"/>
                <w:sz w:val="18"/>
                <w:szCs w:val="18"/>
              </w:rPr>
              <w:t>年</w:t>
            </w:r>
            <w:r>
              <w:rPr>
                <w:rFonts w:hint="eastAsia" w:hAnsi="宋体"/>
                <w:sz w:val="18"/>
                <w:szCs w:val="18"/>
                <w:lang w:val="en-US" w:eastAsia="zh-CN"/>
              </w:rPr>
              <w:t xml:space="preserve">    </w:t>
            </w:r>
            <w:r>
              <w:rPr>
                <w:rFonts w:hint="eastAsia" w:hAnsi="宋体"/>
                <w:sz w:val="18"/>
                <w:szCs w:val="18"/>
              </w:rPr>
              <w:t>月</w:t>
            </w:r>
            <w:r>
              <w:rPr>
                <w:rFonts w:hint="eastAsia" w:hAnsi="宋体"/>
                <w:sz w:val="18"/>
                <w:szCs w:val="18"/>
                <w:lang w:val="en-US" w:eastAsia="zh-CN"/>
              </w:rPr>
              <w:t xml:space="preserve">    </w:t>
            </w:r>
            <w:r>
              <w:rPr>
                <w:rFonts w:hint="eastAsia" w:hAnsi="宋体"/>
                <w:sz w:val="18"/>
                <w:szCs w:val="18"/>
              </w:rPr>
              <w:t>日</w:t>
            </w:r>
          </w:p>
        </w:tc>
      </w:tr>
      <w:tr w14:paraId="5F08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88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105CE67">
            <w:pPr>
              <w:jc w:val="center"/>
              <w:rPr>
                <w:sz w:val="18"/>
                <w:szCs w:val="18"/>
              </w:rPr>
            </w:pPr>
            <w:r>
              <w:rPr>
                <w:rFonts w:hint="eastAsia" w:hAnsi="宋体"/>
                <w:sz w:val="18"/>
                <w:szCs w:val="18"/>
              </w:rPr>
              <w:t>导师确认及意见</w:t>
            </w:r>
          </w:p>
          <w:p w14:paraId="5D50D2FB">
            <w:pPr>
              <w:numPr>
                <w:ilvl w:val="0"/>
                <w:numId w:val="2"/>
              </w:numPr>
              <w:rPr>
                <w:rFonts w:ascii="宋体" w:hAnsi="宋体"/>
                <w:sz w:val="18"/>
                <w:szCs w:val="18"/>
              </w:rPr>
            </w:pPr>
            <w:r>
              <w:rPr>
                <w:rFonts w:hint="eastAsia" w:ascii="宋体" w:hAnsi="宋体"/>
                <w:sz w:val="18"/>
                <w:szCs w:val="18"/>
              </w:rPr>
              <w:t>本人承诺督促学生严格遵守实验室管理条例和仪器使用规则，服从管理。</w:t>
            </w:r>
          </w:p>
          <w:p w14:paraId="0248A9F1">
            <w:pPr>
              <w:numPr>
                <w:ilvl w:val="0"/>
                <w:numId w:val="2"/>
              </w:numPr>
              <w:rPr>
                <w:rFonts w:ascii="宋体" w:hAnsi="宋体"/>
                <w:sz w:val="18"/>
                <w:szCs w:val="18"/>
              </w:rPr>
            </w:pPr>
            <w:r>
              <w:rPr>
                <w:rFonts w:hint="eastAsia" w:ascii="宋体" w:hAnsi="宋体"/>
                <w:sz w:val="18"/>
                <w:szCs w:val="18"/>
              </w:rPr>
              <w:t>本人对学生所做实验的全过程和结果负责。本人将科学合理安排实验，评估实验安全度，若因实验设计不合理等等原因造成实验室、仪器设备损坏，人员伤亡等，本人负全责。</w:t>
            </w:r>
          </w:p>
          <w:p w14:paraId="4CEDF5B7">
            <w:pPr>
              <w:pStyle w:val="18"/>
              <w:numPr>
                <w:ilvl w:val="0"/>
                <w:numId w:val="2"/>
              </w:numPr>
              <w:ind w:firstLineChars="0"/>
              <w:rPr>
                <w:rFonts w:ascii="宋体" w:hAnsi="宋体"/>
                <w:sz w:val="18"/>
                <w:szCs w:val="18"/>
              </w:rPr>
            </w:pPr>
            <w:r>
              <w:rPr>
                <w:rFonts w:hint="eastAsia" w:hAnsi="宋体"/>
                <w:sz w:val="18"/>
                <w:szCs w:val="18"/>
              </w:rPr>
              <w:t>本人同意支付申请人使用实验中心本科教学实验室和仪器所产生的费用。</w:t>
            </w:r>
            <w:r>
              <w:rPr>
                <w:rFonts w:hint="eastAsia" w:ascii="宋体" w:hAnsi="宋体"/>
                <w:sz w:val="18"/>
                <w:szCs w:val="18"/>
              </w:rPr>
              <w:t>如果学生违规造成实验室、仪器设备损坏，我愿按的《化学与材料学院实验中心贵重仪器共享平台安全管理规定》中第十条赔付相应的维修费用。</w:t>
            </w:r>
          </w:p>
          <w:p w14:paraId="6A24AAD9">
            <w:pPr>
              <w:numPr>
                <w:ilvl w:val="0"/>
                <w:numId w:val="2"/>
              </w:numPr>
              <w:rPr>
                <w:rFonts w:ascii="宋体" w:hAnsi="宋体"/>
                <w:sz w:val="18"/>
                <w:szCs w:val="18"/>
              </w:rPr>
            </w:pPr>
            <w:r>
              <w:rPr>
                <w:rFonts w:hint="eastAsia"/>
                <w:sz w:val="18"/>
                <w:szCs w:val="18"/>
              </w:rPr>
              <w:t>该学生经过培训后，初级考核合格，能够独立操作该仪器，请批准该学生使用该仪器。</w:t>
            </w:r>
          </w:p>
          <w:p w14:paraId="0C559364">
            <w:pPr>
              <w:ind w:firstLine="4770" w:firstLineChars="2650"/>
              <w:rPr>
                <w:rFonts w:hAnsi="宋体"/>
                <w:sz w:val="18"/>
                <w:szCs w:val="18"/>
              </w:rPr>
            </w:pPr>
            <w:r>
              <w:rPr>
                <w:rFonts w:hint="eastAsia" w:hAnsi="宋体"/>
                <w:sz w:val="18"/>
                <w:szCs w:val="18"/>
              </w:rPr>
              <w:t>签名：</w:t>
            </w:r>
            <w:r>
              <w:rPr>
                <w:rFonts w:hint="eastAsia" w:hAnsi="宋体"/>
                <w:sz w:val="18"/>
                <w:szCs w:val="18"/>
                <w:lang w:val="en-US" w:eastAsia="zh-CN"/>
              </w:rPr>
              <w:t xml:space="preserve">                 </w:t>
            </w:r>
            <w:r>
              <w:rPr>
                <w:rFonts w:hint="eastAsia" w:hAnsi="宋体"/>
                <w:sz w:val="18"/>
                <w:szCs w:val="18"/>
              </w:rPr>
              <w:t>年</w:t>
            </w:r>
            <w:r>
              <w:rPr>
                <w:rFonts w:hint="eastAsia" w:hAnsi="宋体"/>
                <w:sz w:val="18"/>
                <w:szCs w:val="18"/>
                <w:lang w:val="en-US" w:eastAsia="zh-CN"/>
              </w:rPr>
              <w:t xml:space="preserve">    </w:t>
            </w:r>
            <w:r>
              <w:rPr>
                <w:rFonts w:hint="eastAsia" w:hAnsi="宋体"/>
                <w:sz w:val="18"/>
                <w:szCs w:val="18"/>
              </w:rPr>
              <w:t>月</w:t>
            </w:r>
            <w:r>
              <w:rPr>
                <w:rFonts w:hint="eastAsia" w:hAnsi="宋体"/>
                <w:sz w:val="18"/>
                <w:szCs w:val="18"/>
                <w:lang w:val="en-US" w:eastAsia="zh-CN"/>
              </w:rPr>
              <w:t xml:space="preserve">     </w:t>
            </w:r>
            <w:r>
              <w:rPr>
                <w:rFonts w:hint="eastAsia" w:hAnsi="宋体"/>
                <w:sz w:val="18"/>
                <w:szCs w:val="18"/>
              </w:rPr>
              <w:t>日</w:t>
            </w:r>
          </w:p>
        </w:tc>
      </w:tr>
      <w:tr w14:paraId="0DBB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8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DE06392">
            <w:pPr>
              <w:ind w:firstLine="3150" w:firstLineChars="1750"/>
              <w:rPr>
                <w:rFonts w:hAnsi="宋体"/>
                <w:sz w:val="18"/>
                <w:szCs w:val="18"/>
              </w:rPr>
            </w:pPr>
            <w:r>
              <w:rPr>
                <w:rFonts w:hint="eastAsia" w:hAnsi="宋体"/>
                <w:sz w:val="18"/>
                <w:szCs w:val="18"/>
              </w:rPr>
              <w:t>申请人接受仪器操作培训和考核的情况说明</w:t>
            </w:r>
          </w:p>
          <w:p w14:paraId="53E7812D">
            <w:pPr>
              <w:ind w:firstLine="360" w:firstLineChars="200"/>
              <w:rPr>
                <w:rFonts w:hAnsi="宋体"/>
                <w:sz w:val="18"/>
                <w:szCs w:val="18"/>
              </w:rPr>
            </w:pPr>
            <w:r>
              <w:rPr>
                <w:rFonts w:hint="eastAsia" w:hAnsi="宋体"/>
                <w:sz w:val="18"/>
                <w:szCs w:val="18"/>
              </w:rPr>
              <w:t>该学生从入学至今参加过该仪器</w:t>
            </w:r>
            <w:r>
              <w:rPr>
                <w:rFonts w:hint="eastAsia"/>
                <w:sz w:val="18"/>
                <w:szCs w:val="18"/>
              </w:rPr>
              <w:t>的培训次，独立操作次，操作样品数个。考核小组意见：</w:t>
            </w:r>
            <w:r>
              <w:rPr>
                <w:rFonts w:hint="eastAsia" w:hAnsi="宋体"/>
                <w:sz w:val="18"/>
                <w:szCs w:val="18"/>
              </w:rPr>
              <w:t>该生经过上述仪器的初级操作培训后，在考核现场可以独立进行仪器的初级规范操作，初级考核合格。由于科研实验情况复杂，以后还需在导师指导下小心谨慎科学规范地做实验，杜绝人机安全事故的发生。</w:t>
            </w:r>
          </w:p>
          <w:p w14:paraId="39488592">
            <w:pPr>
              <w:ind w:firstLine="4860" w:firstLineChars="2700"/>
              <w:rPr>
                <w:rFonts w:hAnsi="宋体"/>
                <w:sz w:val="18"/>
                <w:szCs w:val="18"/>
              </w:rPr>
            </w:pPr>
            <w:r>
              <w:rPr>
                <w:rFonts w:hint="eastAsia" w:hAnsi="宋体"/>
                <w:sz w:val="18"/>
                <w:szCs w:val="18"/>
              </w:rPr>
              <w:t>签名：</w:t>
            </w:r>
            <w:r>
              <w:rPr>
                <w:rFonts w:hint="eastAsia" w:hAnsi="宋体"/>
                <w:sz w:val="18"/>
                <w:szCs w:val="18"/>
                <w:lang w:val="en-US" w:eastAsia="zh-CN"/>
              </w:rPr>
              <w:t xml:space="preserve">                 </w:t>
            </w:r>
            <w:r>
              <w:rPr>
                <w:rFonts w:hint="eastAsia" w:hAnsi="宋体"/>
                <w:sz w:val="18"/>
                <w:szCs w:val="18"/>
              </w:rPr>
              <w:t>年</w:t>
            </w:r>
            <w:r>
              <w:rPr>
                <w:rFonts w:hint="eastAsia" w:hAnsi="宋体"/>
                <w:sz w:val="18"/>
                <w:szCs w:val="18"/>
                <w:lang w:val="en-US" w:eastAsia="zh-CN"/>
              </w:rPr>
              <w:t xml:space="preserve">    </w:t>
            </w:r>
            <w:r>
              <w:rPr>
                <w:rFonts w:hint="eastAsia" w:hAnsi="宋体"/>
                <w:sz w:val="18"/>
                <w:szCs w:val="18"/>
              </w:rPr>
              <w:t>月</w:t>
            </w:r>
            <w:r>
              <w:rPr>
                <w:rFonts w:hint="eastAsia" w:hAnsi="宋体"/>
                <w:sz w:val="18"/>
                <w:szCs w:val="18"/>
                <w:lang w:val="en-US" w:eastAsia="zh-CN"/>
              </w:rPr>
              <w:t xml:space="preserve">    </w:t>
            </w:r>
            <w:r>
              <w:rPr>
                <w:rFonts w:hint="eastAsia" w:hAnsi="宋体"/>
                <w:sz w:val="18"/>
                <w:szCs w:val="18"/>
              </w:rPr>
              <w:t>日</w:t>
            </w:r>
          </w:p>
        </w:tc>
      </w:tr>
      <w:tr w14:paraId="337A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4DD9F8F5">
            <w:pPr>
              <w:jc w:val="center"/>
              <w:rPr>
                <w:sz w:val="18"/>
                <w:szCs w:val="18"/>
              </w:rPr>
            </w:pPr>
            <w:r>
              <w:rPr>
                <w:rFonts w:hint="eastAsia" w:hAnsi="宋体"/>
                <w:sz w:val="18"/>
                <w:szCs w:val="18"/>
              </w:rPr>
              <w:t>仪器管理员意见</w:t>
            </w:r>
          </w:p>
        </w:tc>
        <w:tc>
          <w:tcPr>
            <w:tcW w:w="6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86CE61">
            <w:pPr>
              <w:rPr>
                <w:rFonts w:hAnsi="宋体"/>
                <w:sz w:val="18"/>
                <w:szCs w:val="18"/>
              </w:rPr>
            </w:pPr>
          </w:p>
          <w:p w14:paraId="0EC4EC1F">
            <w:pPr>
              <w:ind w:right="65" w:rightChars="31" w:firstLine="2700" w:firstLineChars="1500"/>
              <w:rPr>
                <w:sz w:val="18"/>
                <w:szCs w:val="18"/>
              </w:rPr>
            </w:pPr>
            <w:r>
              <w:rPr>
                <w:rFonts w:hint="eastAsia" w:hAnsi="宋体"/>
                <w:sz w:val="18"/>
                <w:szCs w:val="18"/>
              </w:rPr>
              <w:t>签名：</w:t>
            </w:r>
            <w:r>
              <w:rPr>
                <w:rFonts w:hint="eastAsia" w:hAnsi="宋体"/>
                <w:sz w:val="18"/>
                <w:szCs w:val="18"/>
                <w:lang w:val="en-US" w:eastAsia="zh-CN"/>
              </w:rPr>
              <w:t xml:space="preserve">                 </w:t>
            </w:r>
            <w:r>
              <w:rPr>
                <w:rFonts w:hint="eastAsia" w:hAnsi="宋体"/>
                <w:sz w:val="18"/>
                <w:szCs w:val="18"/>
              </w:rPr>
              <w:t>年</w:t>
            </w:r>
            <w:r>
              <w:rPr>
                <w:rFonts w:hint="eastAsia" w:hAnsi="宋体"/>
                <w:sz w:val="18"/>
                <w:szCs w:val="18"/>
                <w:lang w:val="en-US" w:eastAsia="zh-CN"/>
              </w:rPr>
              <w:t xml:space="preserve">    </w:t>
            </w:r>
            <w:r>
              <w:rPr>
                <w:rFonts w:hint="eastAsia" w:hAnsi="宋体"/>
                <w:sz w:val="18"/>
                <w:szCs w:val="18"/>
              </w:rPr>
              <w:t>月</w:t>
            </w:r>
            <w:r>
              <w:rPr>
                <w:rFonts w:hint="eastAsia" w:hAnsi="宋体"/>
                <w:sz w:val="18"/>
                <w:szCs w:val="18"/>
                <w:lang w:val="en-US" w:eastAsia="zh-CN"/>
              </w:rPr>
              <w:t xml:space="preserve">    </w:t>
            </w:r>
            <w:r>
              <w:rPr>
                <w:rFonts w:hint="eastAsia" w:hAnsi="宋体"/>
                <w:sz w:val="18"/>
                <w:szCs w:val="18"/>
              </w:rPr>
              <w:t>日</w:t>
            </w:r>
          </w:p>
        </w:tc>
      </w:tr>
      <w:tr w14:paraId="52E6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3B4D4AD5">
            <w:pPr>
              <w:jc w:val="center"/>
              <w:rPr>
                <w:rFonts w:hAnsi="宋体"/>
                <w:sz w:val="18"/>
                <w:szCs w:val="18"/>
              </w:rPr>
            </w:pPr>
            <w:r>
              <w:rPr>
                <w:rFonts w:hint="eastAsia" w:hAnsi="宋体"/>
                <w:sz w:val="18"/>
                <w:szCs w:val="18"/>
              </w:rPr>
              <w:t>化材学院实验中心意见</w:t>
            </w:r>
          </w:p>
        </w:tc>
        <w:tc>
          <w:tcPr>
            <w:tcW w:w="66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97B372">
            <w:pPr>
              <w:rPr>
                <w:rFonts w:hAnsi="宋体"/>
                <w:sz w:val="18"/>
                <w:szCs w:val="18"/>
              </w:rPr>
            </w:pPr>
          </w:p>
          <w:p w14:paraId="680DC228">
            <w:pPr>
              <w:ind w:firstLine="2700" w:firstLineChars="1500"/>
              <w:rPr>
                <w:rFonts w:hAnsi="宋体"/>
                <w:sz w:val="18"/>
                <w:szCs w:val="18"/>
              </w:rPr>
            </w:pPr>
            <w:r>
              <w:rPr>
                <w:rFonts w:hint="eastAsia" w:hAnsi="宋体"/>
                <w:sz w:val="18"/>
                <w:szCs w:val="18"/>
              </w:rPr>
              <w:t>签名：</w:t>
            </w:r>
            <w:r>
              <w:rPr>
                <w:rFonts w:hint="eastAsia" w:hAnsi="宋体"/>
                <w:sz w:val="18"/>
                <w:szCs w:val="18"/>
                <w:lang w:val="en-US" w:eastAsia="zh-CN"/>
              </w:rPr>
              <w:t xml:space="preserve">                 </w:t>
            </w:r>
            <w:r>
              <w:rPr>
                <w:rFonts w:hint="eastAsia" w:hAnsi="宋体"/>
                <w:sz w:val="18"/>
                <w:szCs w:val="18"/>
              </w:rPr>
              <w:t>年</w:t>
            </w:r>
            <w:r>
              <w:rPr>
                <w:rFonts w:hint="eastAsia" w:hAnsi="宋体"/>
                <w:sz w:val="18"/>
                <w:szCs w:val="18"/>
                <w:lang w:val="en-US" w:eastAsia="zh-CN"/>
              </w:rPr>
              <w:t xml:space="preserve">    </w:t>
            </w:r>
            <w:r>
              <w:rPr>
                <w:rFonts w:hint="eastAsia" w:hAnsi="宋体"/>
                <w:sz w:val="18"/>
                <w:szCs w:val="18"/>
              </w:rPr>
              <w:t>月</w:t>
            </w:r>
            <w:r>
              <w:rPr>
                <w:rFonts w:hint="eastAsia" w:hAnsi="宋体"/>
                <w:sz w:val="18"/>
                <w:szCs w:val="18"/>
                <w:lang w:val="en-US" w:eastAsia="zh-CN"/>
              </w:rPr>
              <w:t xml:space="preserve">    </w:t>
            </w:r>
            <w:r>
              <w:rPr>
                <w:rFonts w:hint="eastAsia" w:hAnsi="宋体"/>
                <w:sz w:val="18"/>
                <w:szCs w:val="18"/>
              </w:rPr>
              <w:t>日</w:t>
            </w:r>
          </w:p>
        </w:tc>
      </w:tr>
    </w:tbl>
    <w:p w14:paraId="17B525F9">
      <w:pPr>
        <w:rPr>
          <w:sz w:val="18"/>
          <w:szCs w:val="18"/>
        </w:rPr>
      </w:pPr>
    </w:p>
    <w:sectPr>
      <w:pgSz w:w="11906" w:h="16838"/>
      <w:pgMar w:top="936" w:right="1800" w:bottom="93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846F6"/>
    <w:multiLevelType w:val="multilevel"/>
    <w:tmpl w:val="516846F6"/>
    <w:lvl w:ilvl="0" w:tentative="0">
      <w:start w:val="1"/>
      <w:numFmt w:val="decimal"/>
      <w:lvlText w:val="%1、"/>
      <w:lvlJc w:val="left"/>
      <w:pPr>
        <w:tabs>
          <w:tab w:val="left" w:pos="471"/>
        </w:tabs>
        <w:ind w:left="471" w:hanging="36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CB5283"/>
    <w:multiLevelType w:val="multilevel"/>
    <w:tmpl w:val="57CB5283"/>
    <w:lvl w:ilvl="0" w:tentative="0">
      <w:start w:val="1"/>
      <w:numFmt w:val="decimal"/>
      <w:lvlText w:val="%1、"/>
      <w:lvlJc w:val="left"/>
      <w:pPr>
        <w:tabs>
          <w:tab w:val="left" w:pos="471"/>
        </w:tabs>
        <w:ind w:left="471" w:hanging="360"/>
      </w:pPr>
      <w:rPr>
        <w:rFonts w:hint="default" w:hAnsi="Times New Roman"/>
      </w:rPr>
    </w:lvl>
    <w:lvl w:ilvl="1" w:tentative="0">
      <w:start w:val="1"/>
      <w:numFmt w:val="lowerLetter"/>
      <w:lvlText w:val="%2)"/>
      <w:lvlJc w:val="left"/>
      <w:pPr>
        <w:tabs>
          <w:tab w:val="left" w:pos="951"/>
        </w:tabs>
        <w:ind w:left="951" w:hanging="420"/>
      </w:pPr>
    </w:lvl>
    <w:lvl w:ilvl="2" w:tentative="0">
      <w:start w:val="1"/>
      <w:numFmt w:val="lowerRoman"/>
      <w:lvlText w:val="%3."/>
      <w:lvlJc w:val="right"/>
      <w:pPr>
        <w:tabs>
          <w:tab w:val="left" w:pos="1371"/>
        </w:tabs>
        <w:ind w:left="1371" w:hanging="420"/>
      </w:pPr>
    </w:lvl>
    <w:lvl w:ilvl="3" w:tentative="0">
      <w:start w:val="1"/>
      <w:numFmt w:val="decimal"/>
      <w:lvlText w:val="%4."/>
      <w:lvlJc w:val="left"/>
      <w:pPr>
        <w:tabs>
          <w:tab w:val="left" w:pos="1791"/>
        </w:tabs>
        <w:ind w:left="1791" w:hanging="420"/>
      </w:pPr>
    </w:lvl>
    <w:lvl w:ilvl="4" w:tentative="0">
      <w:start w:val="1"/>
      <w:numFmt w:val="lowerLetter"/>
      <w:lvlText w:val="%5)"/>
      <w:lvlJc w:val="left"/>
      <w:pPr>
        <w:tabs>
          <w:tab w:val="left" w:pos="2211"/>
        </w:tabs>
        <w:ind w:left="2211" w:hanging="420"/>
      </w:pPr>
    </w:lvl>
    <w:lvl w:ilvl="5" w:tentative="0">
      <w:start w:val="1"/>
      <w:numFmt w:val="lowerRoman"/>
      <w:lvlText w:val="%6."/>
      <w:lvlJc w:val="right"/>
      <w:pPr>
        <w:tabs>
          <w:tab w:val="left" w:pos="2631"/>
        </w:tabs>
        <w:ind w:left="2631" w:hanging="420"/>
      </w:pPr>
    </w:lvl>
    <w:lvl w:ilvl="6" w:tentative="0">
      <w:start w:val="1"/>
      <w:numFmt w:val="decimal"/>
      <w:lvlText w:val="%7."/>
      <w:lvlJc w:val="left"/>
      <w:pPr>
        <w:tabs>
          <w:tab w:val="left" w:pos="3051"/>
        </w:tabs>
        <w:ind w:left="3051" w:hanging="420"/>
      </w:pPr>
    </w:lvl>
    <w:lvl w:ilvl="7" w:tentative="0">
      <w:start w:val="1"/>
      <w:numFmt w:val="lowerLetter"/>
      <w:lvlText w:val="%8)"/>
      <w:lvlJc w:val="left"/>
      <w:pPr>
        <w:tabs>
          <w:tab w:val="left" w:pos="3471"/>
        </w:tabs>
        <w:ind w:left="3471" w:hanging="420"/>
      </w:pPr>
    </w:lvl>
    <w:lvl w:ilvl="8" w:tentative="0">
      <w:start w:val="1"/>
      <w:numFmt w:val="lowerRoman"/>
      <w:lvlText w:val="%9."/>
      <w:lvlJc w:val="right"/>
      <w:pPr>
        <w:tabs>
          <w:tab w:val="left" w:pos="3891"/>
        </w:tabs>
        <w:ind w:left="38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5C6EB6"/>
    <w:rsid w:val="00003037"/>
    <w:rsid w:val="00022663"/>
    <w:rsid w:val="000A1EFE"/>
    <w:rsid w:val="000A1F7C"/>
    <w:rsid w:val="000D6827"/>
    <w:rsid w:val="000D6CB8"/>
    <w:rsid w:val="000E537D"/>
    <w:rsid w:val="000F0424"/>
    <w:rsid w:val="000F1907"/>
    <w:rsid w:val="0010562C"/>
    <w:rsid w:val="001155BA"/>
    <w:rsid w:val="00132B73"/>
    <w:rsid w:val="00135094"/>
    <w:rsid w:val="00146329"/>
    <w:rsid w:val="00153D8F"/>
    <w:rsid w:val="00157E46"/>
    <w:rsid w:val="00163695"/>
    <w:rsid w:val="001708CB"/>
    <w:rsid w:val="001860D8"/>
    <w:rsid w:val="00187F4B"/>
    <w:rsid w:val="00192541"/>
    <w:rsid w:val="00197DF7"/>
    <w:rsid w:val="001A09CE"/>
    <w:rsid w:val="001B0945"/>
    <w:rsid w:val="001B65F5"/>
    <w:rsid w:val="001C42FA"/>
    <w:rsid w:val="001C5856"/>
    <w:rsid w:val="001E7FC8"/>
    <w:rsid w:val="001F4582"/>
    <w:rsid w:val="001F625F"/>
    <w:rsid w:val="00200E85"/>
    <w:rsid w:val="00201DC0"/>
    <w:rsid w:val="00206940"/>
    <w:rsid w:val="00243C91"/>
    <w:rsid w:val="00246776"/>
    <w:rsid w:val="0029523D"/>
    <w:rsid w:val="002B12D3"/>
    <w:rsid w:val="002B60BA"/>
    <w:rsid w:val="002B6E3C"/>
    <w:rsid w:val="002D23B8"/>
    <w:rsid w:val="002E7A4C"/>
    <w:rsid w:val="002F2F4B"/>
    <w:rsid w:val="002F76E5"/>
    <w:rsid w:val="00303BB4"/>
    <w:rsid w:val="003125DC"/>
    <w:rsid w:val="0031413C"/>
    <w:rsid w:val="003141CA"/>
    <w:rsid w:val="00315BEA"/>
    <w:rsid w:val="00323264"/>
    <w:rsid w:val="00350361"/>
    <w:rsid w:val="0036588E"/>
    <w:rsid w:val="00370DCF"/>
    <w:rsid w:val="00384EC7"/>
    <w:rsid w:val="00394070"/>
    <w:rsid w:val="003B5294"/>
    <w:rsid w:val="003C030D"/>
    <w:rsid w:val="003C26AA"/>
    <w:rsid w:val="003C4CB2"/>
    <w:rsid w:val="003C5FB3"/>
    <w:rsid w:val="003E4488"/>
    <w:rsid w:val="003E6F89"/>
    <w:rsid w:val="004023DC"/>
    <w:rsid w:val="004239ED"/>
    <w:rsid w:val="00466066"/>
    <w:rsid w:val="004735E6"/>
    <w:rsid w:val="00496B99"/>
    <w:rsid w:val="004A0496"/>
    <w:rsid w:val="004C6572"/>
    <w:rsid w:val="004D182F"/>
    <w:rsid w:val="00553666"/>
    <w:rsid w:val="0055505B"/>
    <w:rsid w:val="00586356"/>
    <w:rsid w:val="00596EB1"/>
    <w:rsid w:val="005C6EB6"/>
    <w:rsid w:val="005D3AFE"/>
    <w:rsid w:val="005E7A0B"/>
    <w:rsid w:val="00605CC4"/>
    <w:rsid w:val="00631347"/>
    <w:rsid w:val="00643042"/>
    <w:rsid w:val="00667484"/>
    <w:rsid w:val="00672AE7"/>
    <w:rsid w:val="00676A2C"/>
    <w:rsid w:val="006810D4"/>
    <w:rsid w:val="006A1357"/>
    <w:rsid w:val="006A47CB"/>
    <w:rsid w:val="006B2C33"/>
    <w:rsid w:val="006D0157"/>
    <w:rsid w:val="006E6ED6"/>
    <w:rsid w:val="007032E8"/>
    <w:rsid w:val="00730452"/>
    <w:rsid w:val="007328AC"/>
    <w:rsid w:val="00735921"/>
    <w:rsid w:val="00763443"/>
    <w:rsid w:val="007B5F62"/>
    <w:rsid w:val="007C149F"/>
    <w:rsid w:val="007E28EB"/>
    <w:rsid w:val="007E6AD3"/>
    <w:rsid w:val="007F166C"/>
    <w:rsid w:val="008245E6"/>
    <w:rsid w:val="00826E9F"/>
    <w:rsid w:val="00836B6C"/>
    <w:rsid w:val="00860CEE"/>
    <w:rsid w:val="008660FB"/>
    <w:rsid w:val="0087498F"/>
    <w:rsid w:val="008827D8"/>
    <w:rsid w:val="00897ECB"/>
    <w:rsid w:val="008C2D62"/>
    <w:rsid w:val="008C5064"/>
    <w:rsid w:val="008E7C8B"/>
    <w:rsid w:val="008F44AD"/>
    <w:rsid w:val="00902292"/>
    <w:rsid w:val="00914B32"/>
    <w:rsid w:val="00925012"/>
    <w:rsid w:val="00952EB4"/>
    <w:rsid w:val="00980487"/>
    <w:rsid w:val="009A4F62"/>
    <w:rsid w:val="009A5748"/>
    <w:rsid w:val="009B0F2C"/>
    <w:rsid w:val="009B4298"/>
    <w:rsid w:val="009E649B"/>
    <w:rsid w:val="009E67DC"/>
    <w:rsid w:val="009F0D7E"/>
    <w:rsid w:val="00A04F73"/>
    <w:rsid w:val="00A07430"/>
    <w:rsid w:val="00A16479"/>
    <w:rsid w:val="00A27DBD"/>
    <w:rsid w:val="00A53857"/>
    <w:rsid w:val="00A767DB"/>
    <w:rsid w:val="00A92E50"/>
    <w:rsid w:val="00AB34B6"/>
    <w:rsid w:val="00AB70DE"/>
    <w:rsid w:val="00AF5D46"/>
    <w:rsid w:val="00B07FC8"/>
    <w:rsid w:val="00B13546"/>
    <w:rsid w:val="00B146EC"/>
    <w:rsid w:val="00B2482F"/>
    <w:rsid w:val="00B2711B"/>
    <w:rsid w:val="00B3357D"/>
    <w:rsid w:val="00B44792"/>
    <w:rsid w:val="00BA1C41"/>
    <w:rsid w:val="00BD5B7E"/>
    <w:rsid w:val="00C252A9"/>
    <w:rsid w:val="00C25623"/>
    <w:rsid w:val="00C46CE1"/>
    <w:rsid w:val="00C53643"/>
    <w:rsid w:val="00C60331"/>
    <w:rsid w:val="00C62684"/>
    <w:rsid w:val="00C6787B"/>
    <w:rsid w:val="00C860BF"/>
    <w:rsid w:val="00CA7CC7"/>
    <w:rsid w:val="00CB7A5B"/>
    <w:rsid w:val="00CC269D"/>
    <w:rsid w:val="00CE755B"/>
    <w:rsid w:val="00D044C2"/>
    <w:rsid w:val="00D230B0"/>
    <w:rsid w:val="00D246C4"/>
    <w:rsid w:val="00D31132"/>
    <w:rsid w:val="00D32F3F"/>
    <w:rsid w:val="00D36CD7"/>
    <w:rsid w:val="00D44C81"/>
    <w:rsid w:val="00D61204"/>
    <w:rsid w:val="00D6496A"/>
    <w:rsid w:val="00D65109"/>
    <w:rsid w:val="00D80CF4"/>
    <w:rsid w:val="00D93362"/>
    <w:rsid w:val="00DA3900"/>
    <w:rsid w:val="00DB039B"/>
    <w:rsid w:val="00DC3666"/>
    <w:rsid w:val="00E04116"/>
    <w:rsid w:val="00E17306"/>
    <w:rsid w:val="00E275A6"/>
    <w:rsid w:val="00E57664"/>
    <w:rsid w:val="00E746FE"/>
    <w:rsid w:val="00E92954"/>
    <w:rsid w:val="00E93C8C"/>
    <w:rsid w:val="00EB14B3"/>
    <w:rsid w:val="00EC173B"/>
    <w:rsid w:val="00EC2617"/>
    <w:rsid w:val="00EC6523"/>
    <w:rsid w:val="00EC67F1"/>
    <w:rsid w:val="00ED25C3"/>
    <w:rsid w:val="00EE0F2C"/>
    <w:rsid w:val="00EF79C9"/>
    <w:rsid w:val="00F263A4"/>
    <w:rsid w:val="00F26567"/>
    <w:rsid w:val="00F32ED0"/>
    <w:rsid w:val="00F357A1"/>
    <w:rsid w:val="00F368DB"/>
    <w:rsid w:val="00F46E3E"/>
    <w:rsid w:val="00F54DF5"/>
    <w:rsid w:val="00F66F45"/>
    <w:rsid w:val="00F75665"/>
    <w:rsid w:val="00F756D2"/>
    <w:rsid w:val="00F92514"/>
    <w:rsid w:val="00FA788E"/>
    <w:rsid w:val="00FD6BE6"/>
    <w:rsid w:val="00FF0617"/>
    <w:rsid w:val="00FF2CBA"/>
    <w:rsid w:val="1B866385"/>
    <w:rsid w:val="497648FF"/>
  </w:rsids>
  <m:mathPr>
    <m:mathFont m:val="Cambria Math"/>
    <m:brkBin m:val="before"/>
    <m:brkBinSub m:val="--"/>
    <m:smallFrac m:val="1"/>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99"/>
    <w:rPr>
      <w:rFonts w:ascii="宋体"/>
      <w:sz w:val="18"/>
      <w:szCs w:val="18"/>
    </w:rPr>
  </w:style>
  <w:style w:type="paragraph" w:styleId="3">
    <w:name w:val="annotation text"/>
    <w:basedOn w:val="1"/>
    <w:link w:val="14"/>
    <w:qFormat/>
    <w:uiPriority w:val="99"/>
    <w:pPr>
      <w:jc w:val="left"/>
    </w:pPr>
  </w:style>
  <w:style w:type="paragraph" w:styleId="4">
    <w:name w:val="Balloon Text"/>
    <w:basedOn w:val="1"/>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99"/>
    <w:rPr>
      <w:b/>
      <w:bCs/>
    </w:rPr>
  </w:style>
  <w:style w:type="character" w:styleId="10">
    <w:name w:val="Hyperlink"/>
    <w:basedOn w:val="9"/>
    <w:qFormat/>
    <w:uiPriority w:val="99"/>
    <w:rPr>
      <w:color w:val="0000FF"/>
      <w:u w:val="single"/>
    </w:rPr>
  </w:style>
  <w:style w:type="character" w:styleId="11">
    <w:name w:val="annotation reference"/>
    <w:basedOn w:val="9"/>
    <w:qFormat/>
    <w:uiPriority w:val="99"/>
    <w:rPr>
      <w:sz w:val="21"/>
      <w:szCs w:val="21"/>
    </w:rPr>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semiHidden/>
    <w:qFormat/>
    <w:uiPriority w:val="99"/>
    <w:rPr>
      <w:kern w:val="2"/>
      <w:sz w:val="18"/>
      <w:szCs w:val="18"/>
    </w:rPr>
  </w:style>
  <w:style w:type="character" w:customStyle="1" w:styleId="14">
    <w:name w:val="批注文字 Char"/>
    <w:basedOn w:val="9"/>
    <w:link w:val="3"/>
    <w:semiHidden/>
    <w:qFormat/>
    <w:uiPriority w:val="99"/>
    <w:rPr>
      <w:kern w:val="2"/>
      <w:sz w:val="21"/>
      <w:szCs w:val="24"/>
    </w:rPr>
  </w:style>
  <w:style w:type="character" w:customStyle="1" w:styleId="15">
    <w:name w:val="批注主题 Char"/>
    <w:basedOn w:val="14"/>
    <w:link w:val="7"/>
    <w:semiHidden/>
    <w:qFormat/>
    <w:uiPriority w:val="99"/>
    <w:rPr>
      <w:b/>
      <w:bCs/>
      <w:kern w:val="2"/>
      <w:sz w:val="21"/>
      <w:szCs w:val="24"/>
    </w:rPr>
  </w:style>
  <w:style w:type="character" w:customStyle="1" w:styleId="16">
    <w:name w:val="文档结构图 Char"/>
    <w:basedOn w:val="9"/>
    <w:link w:val="2"/>
    <w:semiHidden/>
    <w:qFormat/>
    <w:uiPriority w:val="99"/>
    <w:rPr>
      <w:rFonts w:ascii="宋体"/>
      <w:kern w:val="2"/>
      <w:sz w:val="18"/>
      <w:szCs w:val="18"/>
    </w:rPr>
  </w:style>
  <w:style w:type="character" w:customStyle="1" w:styleId="17">
    <w:name w:val="word"/>
    <w:basedOn w:val="9"/>
    <w:qFormat/>
    <w:uiPriority w:val="0"/>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sums</Company>
  <Pages>1</Pages>
  <Words>981</Words>
  <Characters>981</Characters>
  <Lines>7</Lines>
  <Paragraphs>2</Paragraphs>
  <TotalTime>2</TotalTime>
  <ScaleCrop>false</ScaleCrop>
  <LinksUpToDate>false</LinksUpToDate>
  <CharactersWithSpaces>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2025-01-17T06:15:00Z</dcterms:created>
  <dc:creator>lanxj</dc:creator>
  <cp:lastModifiedBy>洛洛的梦呢</cp:lastModifiedBy>
  <cp:lastPrinted>2010-01-22T03:16:00Z</cp:lastPrinted>
  <dcterms:modified xsi:type="dcterms:W3CDTF">2025-07-18T09:39:33Z</dcterms:modified>
  <dc:title>中山医学院实验室仪器共享平台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eyJoZGlkIjoiOTJlMTYzMzNjNDY5MDNkMDZjNjA5YmYyOGVhNGUzYmYiLCJ1c2VySWQiOiIzODk3NDEzMjQifQ==</vt:lpwstr>
  </property>
  <property fmtid="{D5CDD505-2E9C-101B-9397-08002B2CF9AE}" pid="4" name="ICV">
    <vt:lpwstr>0A237FB98F704035ADC3E46405071800_12</vt:lpwstr>
  </property>
</Properties>
</file>